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Cohort DAC Reflection Template</w:t>
        <w:br w:type="textWrapping"/>
        <w:t xml:space="preserve">PIP </w:t>
      </w:r>
      <w:r w:rsidDel="00000000" w:rsidR="00000000" w:rsidRPr="00000000">
        <w:rPr>
          <w:sz w:val="38"/>
          <w:szCs w:val="38"/>
          <w:rtl w:val="0"/>
        </w:rPr>
        <w:t xml:space="preserve">Leadership Development Program | Year 2026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Direction</w:t>
        <w:br w:type="textWrapping"/>
      </w:r>
      <w:r w:rsidDel="00000000" w:rsidR="00000000" w:rsidRPr="00000000">
        <w:rPr>
          <w:rtl w:val="0"/>
        </w:rPr>
        <w:t xml:space="preserve"> What do you want to learn, practice, and become together this year?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Alignment</w:t>
        <w:br w:type="textWrapping"/>
      </w:r>
      <w:r w:rsidDel="00000000" w:rsidR="00000000" w:rsidRPr="00000000">
        <w:rPr>
          <w:rtl w:val="0"/>
        </w:rPr>
        <w:t xml:space="preserve"> How will you structure relationships, communication, and shared work?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Commitment</w:t>
        <w:br w:type="textWrapping"/>
      </w:r>
      <w:r w:rsidDel="00000000" w:rsidR="00000000" w:rsidRPr="00000000">
        <w:rPr>
          <w:rtl w:val="0"/>
        </w:rPr>
        <w:t xml:space="preserve"> How will you show up for one another and sustain engagement across the year?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DAC Check-In (Optional)</w:t>
        <w:br w:type="textWrapping"/>
      </w:r>
      <w:r w:rsidDel="00000000" w:rsidR="00000000" w:rsidRPr="00000000">
        <w:rPr>
          <w:rtl w:val="0"/>
        </w:rPr>
        <w:t xml:space="preserve"> What might need to be revisited or adjusted as the year progresses?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